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0946" w:rsidRPr="00BB7B17" w:rsidRDefault="004A43DB" w:rsidP="004A43DB">
      <w:pPr>
        <w:jc w:val="center"/>
        <w:rPr>
          <w:rFonts w:ascii="Arial" w:hAnsi="Arial" w:cs="Arial"/>
          <w:b/>
          <w:bCs/>
          <w:sz w:val="36"/>
          <w:szCs w:val="36"/>
        </w:rPr>
      </w:pPr>
      <w:r w:rsidRPr="00BB7B17">
        <w:rPr>
          <w:rFonts w:ascii="Arial" w:hAnsi="Arial" w:cs="Arial"/>
          <w:b/>
          <w:bCs/>
          <w:sz w:val="36"/>
          <w:szCs w:val="36"/>
        </w:rPr>
        <w:t>Minnesota Academy of Reading</w:t>
      </w:r>
    </w:p>
    <w:p w:rsidR="00E12906" w:rsidRDefault="00E12906" w:rsidP="00D30946">
      <w:pPr>
        <w:jc w:val="center"/>
        <w:rPr>
          <w:rFonts w:ascii="Arial" w:hAnsi="Arial" w:cs="Arial"/>
          <w:i/>
          <w:iCs/>
        </w:rPr>
      </w:pPr>
    </w:p>
    <w:p w:rsidR="00D30946" w:rsidRPr="004C271F" w:rsidRDefault="00320421" w:rsidP="00D30946">
      <w:pPr>
        <w:jc w:val="center"/>
        <w:rPr>
          <w:rFonts w:ascii="Arial" w:hAnsi="Arial" w:cs="Arial"/>
          <w:iCs/>
          <w:sz w:val="28"/>
          <w:szCs w:val="28"/>
        </w:rPr>
      </w:pPr>
      <w:r>
        <w:rPr>
          <w:rFonts w:ascii="Arial" w:hAnsi="Arial" w:cs="Arial"/>
          <w:iCs/>
          <w:sz w:val="28"/>
          <w:szCs w:val="28"/>
        </w:rPr>
        <w:t>Minutes</w:t>
      </w:r>
    </w:p>
    <w:p w:rsidR="00EB2D87" w:rsidRPr="004C271F" w:rsidRDefault="00EB2D87" w:rsidP="009935F9">
      <w:pPr>
        <w:rPr>
          <w:rFonts w:ascii="Arial" w:hAnsi="Arial" w:cs="Arial"/>
        </w:rPr>
      </w:pPr>
    </w:p>
    <w:p w:rsidR="00EB2D87" w:rsidRPr="004C271F" w:rsidRDefault="00EB2D87" w:rsidP="00CF4F27">
      <w:pPr>
        <w:pStyle w:val="HE"/>
        <w:spacing w:after="0" w:line="360" w:lineRule="auto"/>
        <w:jc w:val="center"/>
        <w:rPr>
          <w:rFonts w:ascii="Arial" w:hAnsi="Arial" w:cs="Arial"/>
          <w:b w:val="0"/>
          <w:szCs w:val="24"/>
        </w:rPr>
      </w:pPr>
      <w:r w:rsidRPr="004C271F">
        <w:rPr>
          <w:rFonts w:ascii="Arial" w:hAnsi="Arial" w:cs="Arial"/>
          <w:b w:val="0"/>
          <w:szCs w:val="24"/>
        </w:rPr>
        <w:t>Meeting date:</w:t>
      </w:r>
      <w:r w:rsidR="004A43DB" w:rsidRPr="004C271F">
        <w:rPr>
          <w:rFonts w:ascii="Arial" w:hAnsi="Arial" w:cs="Arial"/>
          <w:b w:val="0"/>
          <w:szCs w:val="24"/>
        </w:rPr>
        <w:t xml:space="preserve"> </w:t>
      </w:r>
      <w:r w:rsidR="008F55F3">
        <w:rPr>
          <w:rFonts w:ascii="Arial" w:hAnsi="Arial" w:cs="Arial"/>
          <w:b w:val="0"/>
          <w:szCs w:val="24"/>
        </w:rPr>
        <w:t>4/25/14, 3-4</w:t>
      </w:r>
      <w:bookmarkStart w:id="0" w:name="_GoBack"/>
      <w:bookmarkEnd w:id="0"/>
    </w:p>
    <w:p w:rsidR="005F07D6" w:rsidRPr="004C271F" w:rsidRDefault="005F07D6" w:rsidP="00CF4F27">
      <w:pPr>
        <w:pStyle w:val="HE"/>
        <w:spacing w:after="0" w:line="360" w:lineRule="auto"/>
        <w:jc w:val="center"/>
        <w:rPr>
          <w:rFonts w:ascii="Arial" w:hAnsi="Arial" w:cs="Arial"/>
          <w:b w:val="0"/>
          <w:szCs w:val="24"/>
        </w:rPr>
      </w:pPr>
      <w:r w:rsidRPr="004C271F">
        <w:rPr>
          <w:rFonts w:ascii="Arial" w:hAnsi="Arial" w:cs="Arial"/>
          <w:b w:val="0"/>
          <w:szCs w:val="24"/>
        </w:rPr>
        <w:t>Meeti</w:t>
      </w:r>
      <w:r w:rsidR="0059497B">
        <w:rPr>
          <w:rFonts w:ascii="Arial" w:hAnsi="Arial" w:cs="Arial"/>
          <w:b w:val="0"/>
          <w:szCs w:val="24"/>
        </w:rPr>
        <w:t>ng Location: Hamline University, Anderson 315</w:t>
      </w:r>
    </w:p>
    <w:p w:rsidR="005F07D6" w:rsidRPr="009935F9" w:rsidRDefault="005652B7" w:rsidP="005F07D6">
      <w:pPr>
        <w:pStyle w:val="HE"/>
        <w:spacing w:after="0" w:line="360" w:lineRule="auto"/>
        <w:rPr>
          <w:rFonts w:ascii="Arial" w:hAnsi="Arial" w:cs="Arial"/>
          <w:b w:val="0"/>
          <w:szCs w:val="24"/>
        </w:rPr>
      </w:pPr>
      <w:r w:rsidRPr="005652B7">
        <w:rPr>
          <w:rFonts w:ascii="Arial" w:hAnsi="Arial" w:cs="Arial"/>
          <w:noProof/>
        </w:rPr>
        <w:pict>
          <v:rect id="Rectangle 2" o:spid="_x0000_s1026" style="position:absolute;margin-left:30.3pt;margin-top:146.8pt;width:54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" fillcolor="black" stroked="f" strokeweight="0">
            <v:textbox>
              <w:txbxContent>
                <w:p w:rsidR="00825BC8" w:rsidRDefault="00825BC8" w:rsidP="00E12906">
                  <w:pPr>
                    <w:jc w:val="center"/>
                  </w:pPr>
                </w:p>
              </w:txbxContent>
            </v:textbox>
            <w10:wrap anchorx="page" anchory="page"/>
          </v:rect>
        </w:pict>
      </w:r>
    </w:p>
    <w:p w:rsidR="004C271F" w:rsidRDefault="004C271F" w:rsidP="00CF4F27">
      <w:pPr>
        <w:pStyle w:val="FT"/>
        <w:spacing w:after="0" w:line="360" w:lineRule="auto"/>
        <w:rPr>
          <w:rFonts w:ascii="Arial" w:hAnsi="Arial" w:cs="Arial"/>
          <w:b/>
          <w:szCs w:val="24"/>
        </w:rPr>
      </w:pPr>
      <w:r>
        <w:rPr>
          <w:rFonts w:ascii="Arial" w:hAnsi="Arial" w:cs="Arial"/>
          <w:b/>
          <w:szCs w:val="24"/>
        </w:rPr>
        <w:t>Attendees:</w:t>
      </w:r>
    </w:p>
    <w:p w:rsidR="00320421" w:rsidRPr="00320421" w:rsidRDefault="00320421" w:rsidP="00320421">
      <w:pPr>
        <w:pStyle w:val="FT"/>
        <w:numPr>
          <w:ilvl w:val="0"/>
          <w:numId w:val="5"/>
        </w:numPr>
        <w:spacing w:after="0" w:line="360" w:lineRule="auto"/>
        <w:rPr>
          <w:rFonts w:ascii="Arial" w:hAnsi="Arial" w:cs="Arial"/>
          <w:szCs w:val="24"/>
        </w:rPr>
      </w:pPr>
      <w:r w:rsidRPr="00320421">
        <w:rPr>
          <w:rFonts w:ascii="Arial" w:hAnsi="Arial" w:cs="Arial"/>
          <w:szCs w:val="24"/>
        </w:rPr>
        <w:t>Kate Kelly</w:t>
      </w:r>
    </w:p>
    <w:p w:rsidR="00320421" w:rsidRPr="00320421" w:rsidRDefault="00320421" w:rsidP="00320421">
      <w:pPr>
        <w:pStyle w:val="FT"/>
        <w:numPr>
          <w:ilvl w:val="0"/>
          <w:numId w:val="5"/>
        </w:numPr>
        <w:spacing w:after="0" w:line="360" w:lineRule="auto"/>
        <w:rPr>
          <w:rFonts w:ascii="Arial" w:hAnsi="Arial" w:cs="Arial"/>
          <w:szCs w:val="24"/>
        </w:rPr>
      </w:pPr>
      <w:r w:rsidRPr="00320421">
        <w:rPr>
          <w:rFonts w:ascii="Arial" w:hAnsi="Arial" w:cs="Arial"/>
          <w:szCs w:val="24"/>
        </w:rPr>
        <w:t>Deb Peterson</w:t>
      </w:r>
    </w:p>
    <w:p w:rsidR="00320421" w:rsidRPr="00320421" w:rsidRDefault="00320421" w:rsidP="00320421">
      <w:pPr>
        <w:pStyle w:val="FT"/>
        <w:numPr>
          <w:ilvl w:val="0"/>
          <w:numId w:val="5"/>
        </w:numPr>
        <w:spacing w:after="0" w:line="360" w:lineRule="auto"/>
        <w:rPr>
          <w:rFonts w:ascii="Arial" w:hAnsi="Arial" w:cs="Arial"/>
          <w:szCs w:val="24"/>
        </w:rPr>
      </w:pPr>
      <w:r w:rsidRPr="00320421">
        <w:rPr>
          <w:rFonts w:ascii="Arial" w:hAnsi="Arial" w:cs="Arial"/>
          <w:szCs w:val="24"/>
        </w:rPr>
        <w:t xml:space="preserve">Karen </w:t>
      </w:r>
      <w:proofErr w:type="spellStart"/>
      <w:r w:rsidRPr="00320421">
        <w:rPr>
          <w:rFonts w:ascii="Arial" w:hAnsi="Arial" w:cs="Arial"/>
          <w:szCs w:val="24"/>
        </w:rPr>
        <w:t>Moroz</w:t>
      </w:r>
      <w:proofErr w:type="spellEnd"/>
    </w:p>
    <w:p w:rsidR="00320421" w:rsidRPr="00320421" w:rsidRDefault="00320421" w:rsidP="00320421">
      <w:pPr>
        <w:pStyle w:val="FT"/>
        <w:numPr>
          <w:ilvl w:val="0"/>
          <w:numId w:val="5"/>
        </w:numPr>
        <w:spacing w:after="0" w:line="360" w:lineRule="auto"/>
        <w:rPr>
          <w:rFonts w:ascii="Arial" w:hAnsi="Arial" w:cs="Arial"/>
          <w:szCs w:val="24"/>
        </w:rPr>
      </w:pPr>
      <w:r w:rsidRPr="00320421">
        <w:rPr>
          <w:rFonts w:ascii="Arial" w:hAnsi="Arial" w:cs="Arial"/>
          <w:szCs w:val="24"/>
        </w:rPr>
        <w:t xml:space="preserve">Pam </w:t>
      </w:r>
      <w:proofErr w:type="spellStart"/>
      <w:r w:rsidRPr="00320421">
        <w:rPr>
          <w:rFonts w:ascii="Arial" w:hAnsi="Arial" w:cs="Arial"/>
          <w:szCs w:val="24"/>
        </w:rPr>
        <w:t>Solvie</w:t>
      </w:r>
      <w:proofErr w:type="spellEnd"/>
    </w:p>
    <w:p w:rsidR="00961EB7" w:rsidRDefault="002106D3" w:rsidP="00320421">
      <w:pPr>
        <w:pStyle w:val="FT"/>
        <w:numPr>
          <w:ilvl w:val="0"/>
          <w:numId w:val="5"/>
        </w:numPr>
        <w:spacing w:after="0" w:line="360" w:lineRule="auto"/>
        <w:rPr>
          <w:rFonts w:ascii="Arial" w:hAnsi="Arial" w:cs="Arial"/>
          <w:szCs w:val="24"/>
        </w:rPr>
      </w:pPr>
      <w:r w:rsidRPr="007C2116">
        <w:rPr>
          <w:rFonts w:ascii="Arial" w:hAnsi="Arial" w:cs="Arial"/>
          <w:szCs w:val="24"/>
        </w:rPr>
        <w:t>Rod Winter</w:t>
      </w:r>
      <w:r w:rsidR="00674F62">
        <w:rPr>
          <w:rFonts w:ascii="Arial" w:hAnsi="Arial" w:cs="Arial"/>
          <w:szCs w:val="24"/>
        </w:rPr>
        <w:t>s</w:t>
      </w:r>
    </w:p>
    <w:p w:rsidR="00FE3D25" w:rsidRDefault="00961EB7" w:rsidP="00320421">
      <w:pPr>
        <w:pStyle w:val="FT"/>
        <w:numPr>
          <w:ilvl w:val="0"/>
          <w:numId w:val="5"/>
        </w:numPr>
        <w:spacing w:after="0" w:line="360" w:lineRule="auto"/>
        <w:rPr>
          <w:rFonts w:ascii="Arial" w:hAnsi="Arial" w:cs="Arial"/>
          <w:szCs w:val="24"/>
        </w:rPr>
      </w:pPr>
      <w:r>
        <w:rPr>
          <w:rFonts w:ascii="Arial" w:hAnsi="Arial" w:cs="Arial"/>
          <w:szCs w:val="24"/>
        </w:rPr>
        <w:t>Bobbi Gale</w:t>
      </w:r>
    </w:p>
    <w:p w:rsidR="004C271F" w:rsidRPr="007C2116" w:rsidRDefault="00FE3D25" w:rsidP="00320421">
      <w:pPr>
        <w:pStyle w:val="FT"/>
        <w:numPr>
          <w:ilvl w:val="0"/>
          <w:numId w:val="5"/>
        </w:numPr>
        <w:spacing w:after="0" w:line="360" w:lineRule="auto"/>
        <w:rPr>
          <w:rFonts w:ascii="Arial" w:hAnsi="Arial" w:cs="Arial"/>
          <w:szCs w:val="24"/>
        </w:rPr>
      </w:pPr>
      <w:r>
        <w:rPr>
          <w:rFonts w:ascii="Arial" w:hAnsi="Arial" w:cs="Arial"/>
          <w:szCs w:val="24"/>
        </w:rPr>
        <w:t>Lisa Krall</w:t>
      </w:r>
    </w:p>
    <w:p w:rsidR="00EB2D87" w:rsidRPr="00BB7B17" w:rsidRDefault="00EB2D87" w:rsidP="00CF4F27">
      <w:pPr>
        <w:pStyle w:val="FT"/>
        <w:spacing w:after="0" w:line="360" w:lineRule="auto"/>
        <w:rPr>
          <w:rFonts w:ascii="Arial" w:hAnsi="Arial" w:cs="Arial"/>
          <w:b/>
          <w:szCs w:val="24"/>
        </w:rPr>
      </w:pPr>
      <w:r w:rsidRPr="00BB7B17">
        <w:rPr>
          <w:rFonts w:ascii="Arial" w:hAnsi="Arial" w:cs="Arial"/>
          <w:b/>
          <w:szCs w:val="24"/>
        </w:rPr>
        <w:t>Officers' reports:</w:t>
      </w:r>
      <w:r w:rsidR="00D30946" w:rsidRPr="00BB7B17">
        <w:rPr>
          <w:rFonts w:ascii="Arial" w:hAnsi="Arial" w:cs="Arial"/>
          <w:b/>
          <w:szCs w:val="24"/>
        </w:rPr>
        <w:t xml:space="preserve"> </w:t>
      </w:r>
    </w:p>
    <w:p w:rsidR="00EB2D87" w:rsidRPr="00BB7B17" w:rsidRDefault="00471769" w:rsidP="00471769">
      <w:pPr>
        <w:pStyle w:val="FT"/>
        <w:numPr>
          <w:ilvl w:val="0"/>
          <w:numId w:val="3"/>
        </w:numPr>
        <w:spacing w:after="0" w:line="360" w:lineRule="auto"/>
        <w:rPr>
          <w:rFonts w:ascii="Arial" w:hAnsi="Arial" w:cs="Arial"/>
          <w:szCs w:val="24"/>
        </w:rPr>
      </w:pPr>
      <w:r>
        <w:rPr>
          <w:rFonts w:ascii="Arial" w:hAnsi="Arial" w:cs="Arial"/>
          <w:szCs w:val="24"/>
        </w:rPr>
        <w:t>Co-</w:t>
      </w:r>
      <w:r w:rsidR="00EB2D87" w:rsidRPr="00BB7B17">
        <w:rPr>
          <w:rFonts w:ascii="Arial" w:hAnsi="Arial" w:cs="Arial"/>
          <w:szCs w:val="24"/>
        </w:rPr>
        <w:t>President</w:t>
      </w:r>
      <w:r w:rsidR="00FE3D25">
        <w:rPr>
          <w:rFonts w:ascii="Arial" w:hAnsi="Arial" w:cs="Arial"/>
          <w:szCs w:val="24"/>
        </w:rPr>
        <w:t>: Kate/Karen</w:t>
      </w:r>
    </w:p>
    <w:p w:rsidR="00EB2D87" w:rsidRPr="00BB7B17" w:rsidRDefault="00EB2D87" w:rsidP="00471769">
      <w:pPr>
        <w:pStyle w:val="FT"/>
        <w:numPr>
          <w:ilvl w:val="0"/>
          <w:numId w:val="3"/>
        </w:numPr>
        <w:spacing w:after="0" w:line="360" w:lineRule="auto"/>
        <w:rPr>
          <w:rFonts w:ascii="Arial" w:hAnsi="Arial" w:cs="Arial"/>
          <w:szCs w:val="24"/>
        </w:rPr>
      </w:pPr>
      <w:r w:rsidRPr="00BB7B17">
        <w:rPr>
          <w:rFonts w:ascii="Arial" w:hAnsi="Arial" w:cs="Arial"/>
          <w:szCs w:val="24"/>
        </w:rPr>
        <w:t>Secretary</w:t>
      </w:r>
      <w:r w:rsidR="004A43DB" w:rsidRPr="00BB7B17">
        <w:rPr>
          <w:rFonts w:ascii="Arial" w:hAnsi="Arial" w:cs="Arial"/>
          <w:szCs w:val="24"/>
        </w:rPr>
        <w:t>:</w:t>
      </w:r>
      <w:r w:rsidR="00471769">
        <w:rPr>
          <w:rFonts w:ascii="Arial" w:hAnsi="Arial" w:cs="Arial"/>
          <w:szCs w:val="24"/>
        </w:rPr>
        <w:t xml:space="preserve"> Minutes</w:t>
      </w:r>
      <w:r w:rsidR="002106D3">
        <w:rPr>
          <w:rFonts w:ascii="Arial" w:hAnsi="Arial" w:cs="Arial"/>
          <w:szCs w:val="24"/>
        </w:rPr>
        <w:t xml:space="preserve"> approval with one change for the Celebrate Literacy Event leader recognition.</w:t>
      </w:r>
    </w:p>
    <w:p w:rsidR="00EB2D87" w:rsidRPr="00BB7B17" w:rsidRDefault="00EB2D87" w:rsidP="00471769">
      <w:pPr>
        <w:pStyle w:val="FT"/>
        <w:numPr>
          <w:ilvl w:val="0"/>
          <w:numId w:val="3"/>
        </w:numPr>
        <w:spacing w:after="0" w:line="360" w:lineRule="auto"/>
        <w:rPr>
          <w:rFonts w:ascii="Arial" w:hAnsi="Arial" w:cs="Arial"/>
          <w:szCs w:val="24"/>
        </w:rPr>
      </w:pPr>
      <w:r w:rsidRPr="00BB7B17">
        <w:rPr>
          <w:rFonts w:ascii="Arial" w:hAnsi="Arial" w:cs="Arial"/>
          <w:szCs w:val="24"/>
        </w:rPr>
        <w:t>Treasurer</w:t>
      </w:r>
      <w:r w:rsidR="007C2116">
        <w:rPr>
          <w:rFonts w:ascii="Arial" w:hAnsi="Arial" w:cs="Arial"/>
          <w:szCs w:val="24"/>
        </w:rPr>
        <w:t xml:space="preserve">- </w:t>
      </w:r>
      <w:r w:rsidR="00FE3D25" w:rsidRPr="00961EB7">
        <w:rPr>
          <w:rFonts w:ascii="Arial" w:hAnsi="Arial" w:cs="Arial"/>
          <w:szCs w:val="24"/>
        </w:rPr>
        <w:t>MAR</w:t>
      </w:r>
      <w:r w:rsidR="004D1102" w:rsidRPr="00961EB7">
        <w:rPr>
          <w:rFonts w:ascii="Arial" w:hAnsi="Arial" w:cs="Arial"/>
          <w:szCs w:val="24"/>
        </w:rPr>
        <w:t xml:space="preserve"> account balance of </w:t>
      </w:r>
      <w:r w:rsidR="005C2902">
        <w:rPr>
          <w:rFonts w:ascii="Arial" w:hAnsi="Arial" w:cs="Arial"/>
          <w:szCs w:val="24"/>
        </w:rPr>
        <w:t>$7,892</w:t>
      </w:r>
      <w:r w:rsidR="00961EB7">
        <w:rPr>
          <w:rFonts w:ascii="Arial" w:hAnsi="Arial" w:cs="Arial"/>
          <w:szCs w:val="24"/>
        </w:rPr>
        <w:t xml:space="preserve">.27 (4/23/14). </w:t>
      </w:r>
      <w:r w:rsidR="00961EB7" w:rsidRPr="00961EB7">
        <w:rPr>
          <w:rFonts w:ascii="Arial" w:hAnsi="Arial" w:cs="Arial"/>
          <w:szCs w:val="24"/>
        </w:rPr>
        <w:t xml:space="preserve"> </w:t>
      </w:r>
      <w:r w:rsidR="00961EB7">
        <w:rPr>
          <w:rFonts w:ascii="Arial" w:hAnsi="Arial" w:cs="Arial"/>
          <w:szCs w:val="24"/>
        </w:rPr>
        <w:t>Bobbi</w:t>
      </w:r>
      <w:r w:rsidR="00FE3D25">
        <w:rPr>
          <w:rFonts w:ascii="Arial" w:hAnsi="Arial" w:cs="Arial"/>
          <w:szCs w:val="24"/>
        </w:rPr>
        <w:t xml:space="preserve"> sent money to the International Reading Association to sponsor an international outreach program</w:t>
      </w:r>
      <w:r w:rsidR="007C2116">
        <w:rPr>
          <w:rFonts w:ascii="Arial" w:hAnsi="Arial" w:cs="Arial"/>
          <w:szCs w:val="24"/>
        </w:rPr>
        <w:t xml:space="preserve"> for Honor Council Application</w:t>
      </w:r>
    </w:p>
    <w:p w:rsidR="004A43DB" w:rsidRPr="00BB7B17" w:rsidRDefault="004A43DB" w:rsidP="00CF4F27">
      <w:pPr>
        <w:pStyle w:val="FT"/>
        <w:spacing w:after="0" w:line="360" w:lineRule="auto"/>
        <w:rPr>
          <w:rFonts w:ascii="Arial" w:hAnsi="Arial" w:cs="Arial"/>
          <w:b/>
          <w:szCs w:val="24"/>
        </w:rPr>
      </w:pPr>
    </w:p>
    <w:p w:rsidR="00EB2D87" w:rsidRDefault="00D30946" w:rsidP="00CF4F27">
      <w:pPr>
        <w:pStyle w:val="FT"/>
        <w:spacing w:after="0" w:line="360" w:lineRule="auto"/>
        <w:rPr>
          <w:rFonts w:ascii="Arial" w:hAnsi="Arial" w:cs="Arial"/>
          <w:b/>
          <w:szCs w:val="24"/>
        </w:rPr>
      </w:pPr>
      <w:r w:rsidRPr="00BB7B17">
        <w:rPr>
          <w:rFonts w:ascii="Arial" w:hAnsi="Arial" w:cs="Arial"/>
          <w:b/>
          <w:szCs w:val="24"/>
        </w:rPr>
        <w:t>Old</w:t>
      </w:r>
      <w:r w:rsidR="00EB2D87" w:rsidRPr="00BB7B17">
        <w:rPr>
          <w:rFonts w:ascii="Arial" w:hAnsi="Arial" w:cs="Arial"/>
          <w:b/>
          <w:szCs w:val="24"/>
        </w:rPr>
        <w:t xml:space="preserve"> business:</w:t>
      </w:r>
    </w:p>
    <w:p w:rsidR="00FE3D25" w:rsidRPr="004D1102" w:rsidRDefault="0059497B" w:rsidP="004D1102">
      <w:pPr>
        <w:pStyle w:val="FT"/>
        <w:numPr>
          <w:ilvl w:val="0"/>
          <w:numId w:val="2"/>
        </w:numPr>
        <w:spacing w:after="0" w:line="360" w:lineRule="auto"/>
        <w:rPr>
          <w:rFonts w:ascii="Arial" w:hAnsi="Arial" w:cs="Arial"/>
          <w:szCs w:val="24"/>
        </w:rPr>
      </w:pPr>
      <w:r>
        <w:rPr>
          <w:rFonts w:ascii="Arial" w:hAnsi="Arial" w:cs="Arial"/>
          <w:szCs w:val="24"/>
        </w:rPr>
        <w:t xml:space="preserve">Spring Mixer </w:t>
      </w:r>
      <w:r w:rsidR="007C2116">
        <w:rPr>
          <w:rFonts w:ascii="Arial" w:hAnsi="Arial" w:cs="Arial"/>
          <w:szCs w:val="24"/>
        </w:rPr>
        <w:t>—</w:t>
      </w:r>
      <w:r w:rsidR="00FE3D25">
        <w:rPr>
          <w:rFonts w:ascii="Arial" w:hAnsi="Arial" w:cs="Arial"/>
          <w:szCs w:val="24"/>
        </w:rPr>
        <w:t>Many great ideas (textbook options, professional articles, and technology resources) were shared</w:t>
      </w:r>
      <w:r w:rsidR="00825BC8">
        <w:rPr>
          <w:rFonts w:ascii="Arial" w:hAnsi="Arial" w:cs="Arial"/>
          <w:szCs w:val="24"/>
        </w:rPr>
        <w:t xml:space="preserve"> at the April event. Beyond representatives of the </w:t>
      </w:r>
      <w:r w:rsidR="00FE3D25">
        <w:rPr>
          <w:rFonts w:ascii="Arial" w:hAnsi="Arial" w:cs="Arial"/>
          <w:szCs w:val="24"/>
        </w:rPr>
        <w:t>MAR Executive Board, a teacher at the elementary level attended the event. In planning for the future</w:t>
      </w:r>
      <w:r w:rsidR="00825BC8">
        <w:rPr>
          <w:rFonts w:ascii="Arial" w:hAnsi="Arial" w:cs="Arial"/>
          <w:szCs w:val="24"/>
        </w:rPr>
        <w:t xml:space="preserve"> Spring Mixers</w:t>
      </w:r>
      <w:r w:rsidR="00FE3D25">
        <w:rPr>
          <w:rFonts w:ascii="Arial" w:hAnsi="Arial" w:cs="Arial"/>
          <w:szCs w:val="24"/>
        </w:rPr>
        <w:t xml:space="preserve">, the MAR Executive Board discussed possible strategies to encourage higher attendance. Timing (day, evening, and/or weekend), CEU options, and topic considerations were discussed. </w:t>
      </w:r>
      <w:r w:rsidR="004D1102">
        <w:rPr>
          <w:rFonts w:ascii="Arial" w:hAnsi="Arial" w:cs="Arial"/>
          <w:szCs w:val="24"/>
        </w:rPr>
        <w:t>Possible ideas included</w:t>
      </w:r>
      <w:r w:rsidR="00FE3D25" w:rsidRPr="004D1102">
        <w:rPr>
          <w:rFonts w:ascii="Arial" w:hAnsi="Arial" w:cs="Arial"/>
          <w:szCs w:val="24"/>
        </w:rPr>
        <w:t>:</w:t>
      </w:r>
    </w:p>
    <w:p w:rsidR="00FE3D25" w:rsidRDefault="00674F62" w:rsidP="00FE3D25">
      <w:pPr>
        <w:pStyle w:val="FT"/>
        <w:numPr>
          <w:ilvl w:val="1"/>
          <w:numId w:val="2"/>
        </w:numPr>
        <w:spacing w:after="0" w:line="360" w:lineRule="auto"/>
        <w:rPr>
          <w:rFonts w:ascii="Arial" w:hAnsi="Arial" w:cs="Arial"/>
          <w:szCs w:val="24"/>
        </w:rPr>
      </w:pPr>
      <w:r w:rsidRPr="00FE3D25">
        <w:rPr>
          <w:rFonts w:ascii="Arial" w:hAnsi="Arial" w:cs="Arial"/>
          <w:szCs w:val="24"/>
        </w:rPr>
        <w:t xml:space="preserve">Bring in your latest </w:t>
      </w:r>
      <w:r w:rsidR="00FE3D25" w:rsidRPr="00FE3D25">
        <w:rPr>
          <w:rFonts w:ascii="Arial" w:hAnsi="Arial" w:cs="Arial"/>
          <w:szCs w:val="24"/>
        </w:rPr>
        <w:t>“</w:t>
      </w:r>
      <w:r w:rsidRPr="00FE3D25">
        <w:rPr>
          <w:rFonts w:ascii="Arial" w:hAnsi="Arial" w:cs="Arial"/>
          <w:szCs w:val="24"/>
        </w:rPr>
        <w:t>challenged</w:t>
      </w:r>
      <w:r w:rsidR="00FE3D25" w:rsidRPr="00FE3D25">
        <w:rPr>
          <w:rFonts w:ascii="Arial" w:hAnsi="Arial" w:cs="Arial"/>
          <w:szCs w:val="24"/>
        </w:rPr>
        <w:t>”</w:t>
      </w:r>
      <w:r w:rsidR="00825BC8">
        <w:rPr>
          <w:rFonts w:ascii="Arial" w:hAnsi="Arial" w:cs="Arial"/>
          <w:szCs w:val="24"/>
        </w:rPr>
        <w:t xml:space="preserve"> </w:t>
      </w:r>
      <w:r w:rsidR="00FE3D25" w:rsidRPr="00FE3D25">
        <w:rPr>
          <w:rFonts w:ascii="Arial" w:hAnsi="Arial" w:cs="Arial"/>
          <w:szCs w:val="24"/>
        </w:rPr>
        <w:t>children’s literature/</w:t>
      </w:r>
      <w:r w:rsidRPr="00FE3D25">
        <w:rPr>
          <w:rFonts w:ascii="Arial" w:hAnsi="Arial" w:cs="Arial"/>
          <w:szCs w:val="24"/>
        </w:rPr>
        <w:t xml:space="preserve">young adult book. </w:t>
      </w:r>
    </w:p>
    <w:p w:rsidR="00EB2D87" w:rsidRPr="00FE3D25" w:rsidRDefault="00FE3D25" w:rsidP="00FE3D25">
      <w:pPr>
        <w:pStyle w:val="FT"/>
        <w:numPr>
          <w:ilvl w:val="1"/>
          <w:numId w:val="2"/>
        </w:numPr>
        <w:spacing w:after="0" w:line="360" w:lineRule="auto"/>
        <w:rPr>
          <w:rFonts w:ascii="Arial" w:hAnsi="Arial" w:cs="Arial"/>
          <w:szCs w:val="24"/>
        </w:rPr>
      </w:pPr>
      <w:r>
        <w:rPr>
          <w:rFonts w:ascii="Arial" w:hAnsi="Arial" w:cs="Arial"/>
          <w:szCs w:val="24"/>
        </w:rPr>
        <w:t>Focus on one or two topics for the event.</w:t>
      </w:r>
    </w:p>
    <w:p w:rsidR="001936FE" w:rsidRPr="008F55F3" w:rsidRDefault="004D1102" w:rsidP="008F55F3">
      <w:pPr>
        <w:pStyle w:val="FT"/>
        <w:numPr>
          <w:ilvl w:val="0"/>
          <w:numId w:val="2"/>
        </w:numPr>
        <w:spacing w:after="0" w:line="360" w:lineRule="auto"/>
        <w:rPr>
          <w:rFonts w:ascii="Arial" w:hAnsi="Arial" w:cs="Arial"/>
          <w:szCs w:val="24"/>
        </w:rPr>
      </w:pPr>
      <w:r>
        <w:rPr>
          <w:rFonts w:ascii="Arial" w:hAnsi="Arial" w:cs="Arial"/>
          <w:szCs w:val="24"/>
        </w:rPr>
        <w:t>Continued Discussion of Outreach G</w:t>
      </w:r>
      <w:r w:rsidR="000C4952" w:rsidRPr="00FE3D25">
        <w:rPr>
          <w:rFonts w:ascii="Arial" w:hAnsi="Arial" w:cs="Arial"/>
          <w:szCs w:val="24"/>
        </w:rPr>
        <w:t>oals</w:t>
      </w:r>
      <w:r w:rsidR="002106D3" w:rsidRPr="00FE3D25">
        <w:rPr>
          <w:rFonts w:ascii="Arial" w:hAnsi="Arial" w:cs="Arial"/>
          <w:szCs w:val="24"/>
        </w:rPr>
        <w:t xml:space="preserve">- </w:t>
      </w:r>
      <w:r>
        <w:rPr>
          <w:rFonts w:ascii="Arial" w:hAnsi="Arial" w:cs="Arial"/>
          <w:szCs w:val="24"/>
        </w:rPr>
        <w:t>Kate conducted research on the s</w:t>
      </w:r>
      <w:r w:rsidR="00825BC8">
        <w:rPr>
          <w:rFonts w:ascii="Arial" w:hAnsi="Arial" w:cs="Arial"/>
          <w:szCs w:val="24"/>
        </w:rPr>
        <w:t>pecifics for the Honor Council a</w:t>
      </w:r>
      <w:r>
        <w:rPr>
          <w:rFonts w:ascii="Arial" w:hAnsi="Arial" w:cs="Arial"/>
          <w:szCs w:val="24"/>
        </w:rPr>
        <w:t xml:space="preserve">pplication. </w:t>
      </w:r>
      <w:r w:rsidR="002106D3" w:rsidRPr="00FE3D25">
        <w:rPr>
          <w:rFonts w:ascii="Arial" w:hAnsi="Arial" w:cs="Arial"/>
          <w:szCs w:val="24"/>
        </w:rPr>
        <w:t xml:space="preserve">The guidelines will be made available on June </w:t>
      </w:r>
      <w:r w:rsidR="002106D3" w:rsidRPr="00FE3D25">
        <w:rPr>
          <w:rFonts w:ascii="Arial" w:hAnsi="Arial" w:cs="Arial"/>
          <w:szCs w:val="24"/>
          <w:vertAlign w:val="superscript"/>
        </w:rPr>
        <w:t>1st</w:t>
      </w:r>
      <w:r w:rsidR="002106D3" w:rsidRPr="00FE3D25">
        <w:rPr>
          <w:rFonts w:ascii="Arial" w:hAnsi="Arial" w:cs="Arial"/>
          <w:szCs w:val="24"/>
        </w:rPr>
        <w:t xml:space="preserve"> and the due date is on June 30</w:t>
      </w:r>
      <w:r>
        <w:rPr>
          <w:rFonts w:ascii="Arial" w:hAnsi="Arial" w:cs="Arial"/>
          <w:szCs w:val="24"/>
        </w:rPr>
        <w:t xml:space="preserve">. MAR will continue working on the application process. </w:t>
      </w:r>
    </w:p>
    <w:p w:rsidR="0059497B" w:rsidRPr="00BB7B17" w:rsidRDefault="0059497B" w:rsidP="0059497B">
      <w:pPr>
        <w:pStyle w:val="FT"/>
        <w:spacing w:after="0" w:line="360" w:lineRule="auto"/>
        <w:ind w:left="720"/>
        <w:rPr>
          <w:rFonts w:ascii="Arial" w:hAnsi="Arial" w:cs="Arial"/>
          <w:szCs w:val="24"/>
        </w:rPr>
      </w:pPr>
    </w:p>
    <w:p w:rsidR="00EB2D87" w:rsidRDefault="00EB2D87" w:rsidP="00CF4F27">
      <w:pPr>
        <w:pStyle w:val="FT"/>
        <w:spacing w:after="0" w:line="360" w:lineRule="auto"/>
        <w:rPr>
          <w:rFonts w:ascii="Arial" w:hAnsi="Arial" w:cs="Arial"/>
          <w:b/>
          <w:szCs w:val="24"/>
        </w:rPr>
      </w:pPr>
      <w:r w:rsidRPr="00BB7B17">
        <w:rPr>
          <w:rFonts w:ascii="Arial" w:hAnsi="Arial" w:cs="Arial"/>
          <w:b/>
          <w:szCs w:val="24"/>
        </w:rPr>
        <w:t>New business:</w:t>
      </w:r>
    </w:p>
    <w:p w:rsidR="00CC604F" w:rsidRPr="004D1102" w:rsidRDefault="004D1102" w:rsidP="004D1102">
      <w:pPr>
        <w:pStyle w:val="FT"/>
        <w:numPr>
          <w:ilvl w:val="0"/>
          <w:numId w:val="4"/>
        </w:numPr>
        <w:spacing w:after="0" w:line="360" w:lineRule="auto"/>
        <w:rPr>
          <w:rFonts w:ascii="Arial" w:hAnsi="Arial" w:cs="Arial"/>
          <w:szCs w:val="24"/>
        </w:rPr>
      </w:pPr>
      <w:r>
        <w:rPr>
          <w:rFonts w:ascii="Arial" w:hAnsi="Arial" w:cs="Arial"/>
          <w:szCs w:val="24"/>
        </w:rPr>
        <w:t>Summer Literacy Institute D</w:t>
      </w:r>
      <w:r w:rsidR="001936FE">
        <w:rPr>
          <w:rFonts w:ascii="Arial" w:hAnsi="Arial" w:cs="Arial"/>
          <w:szCs w:val="24"/>
        </w:rPr>
        <w:t xml:space="preserve">iscussion – </w:t>
      </w:r>
      <w:r>
        <w:rPr>
          <w:rFonts w:ascii="Arial" w:hAnsi="Arial" w:cs="Arial"/>
          <w:szCs w:val="24"/>
        </w:rPr>
        <w:t>The MAR Executive Board discussed ways to promote MAR during the Summer Literacy Institute. Karen will coordinate the making of MAR buttons for member to wear at the event. Kate will generate an informational card on MAR to be placed in the bags Summer Literacy Institute participan</w:t>
      </w:r>
      <w:r w:rsidR="00825BC8">
        <w:rPr>
          <w:rFonts w:ascii="Arial" w:hAnsi="Arial" w:cs="Arial"/>
          <w:szCs w:val="24"/>
        </w:rPr>
        <w:t>ts receive. MAR discussed holding</w:t>
      </w:r>
      <w:r>
        <w:rPr>
          <w:rFonts w:ascii="Arial" w:hAnsi="Arial" w:cs="Arial"/>
          <w:szCs w:val="24"/>
        </w:rPr>
        <w:t xml:space="preserve"> a drawing for free resource</w:t>
      </w:r>
      <w:r w:rsidR="00825BC8">
        <w:rPr>
          <w:rFonts w:ascii="Arial" w:hAnsi="Arial" w:cs="Arial"/>
          <w:szCs w:val="24"/>
        </w:rPr>
        <w:t>(s)</w:t>
      </w:r>
      <w:r>
        <w:rPr>
          <w:rFonts w:ascii="Arial" w:hAnsi="Arial" w:cs="Arial"/>
          <w:szCs w:val="24"/>
        </w:rPr>
        <w:t>, but it was decided to consider this</w:t>
      </w:r>
      <w:r w:rsidR="00825BC8">
        <w:rPr>
          <w:rFonts w:ascii="Arial" w:hAnsi="Arial" w:cs="Arial"/>
          <w:szCs w:val="24"/>
        </w:rPr>
        <w:t xml:space="preserve"> option</w:t>
      </w:r>
      <w:r>
        <w:rPr>
          <w:rFonts w:ascii="Arial" w:hAnsi="Arial" w:cs="Arial"/>
          <w:szCs w:val="24"/>
        </w:rPr>
        <w:t xml:space="preserve"> for future events after the summer of 2014. </w:t>
      </w:r>
      <w:r w:rsidR="00AB528A">
        <w:rPr>
          <w:rFonts w:ascii="Arial" w:hAnsi="Arial" w:cs="Arial"/>
          <w:szCs w:val="24"/>
        </w:rPr>
        <w:t>MAR can use help with designing a logo.</w:t>
      </w:r>
      <w:r w:rsidR="00825BC8">
        <w:rPr>
          <w:rFonts w:ascii="Arial" w:hAnsi="Arial" w:cs="Arial"/>
          <w:szCs w:val="24"/>
        </w:rPr>
        <w:t xml:space="preserve"> If anyone has contacts with a graphic designer (who is willing to work for free), please let Kate know.</w:t>
      </w:r>
    </w:p>
    <w:p w:rsidR="00AB528A" w:rsidRDefault="00AB528A" w:rsidP="0059497B">
      <w:pPr>
        <w:pStyle w:val="FT"/>
        <w:numPr>
          <w:ilvl w:val="0"/>
          <w:numId w:val="4"/>
        </w:numPr>
        <w:spacing w:after="0" w:line="360" w:lineRule="auto"/>
        <w:rPr>
          <w:rFonts w:ascii="Arial" w:hAnsi="Arial" w:cs="Arial"/>
          <w:szCs w:val="24"/>
        </w:rPr>
      </w:pPr>
      <w:r w:rsidRPr="00AB528A">
        <w:rPr>
          <w:rFonts w:ascii="Arial" w:hAnsi="Arial" w:cs="Arial"/>
          <w:szCs w:val="24"/>
        </w:rPr>
        <w:t>Summer Book C</w:t>
      </w:r>
      <w:r w:rsidR="00825BC8">
        <w:rPr>
          <w:rFonts w:ascii="Arial" w:hAnsi="Arial" w:cs="Arial"/>
          <w:szCs w:val="24"/>
        </w:rPr>
        <w:t xml:space="preserve">lubs on </w:t>
      </w:r>
      <w:r w:rsidR="001936FE" w:rsidRPr="00AB528A">
        <w:rPr>
          <w:rFonts w:ascii="Arial" w:hAnsi="Arial" w:cs="Arial"/>
          <w:szCs w:val="24"/>
        </w:rPr>
        <w:t>Catherine Snow</w:t>
      </w:r>
      <w:r w:rsidRPr="00AB528A">
        <w:rPr>
          <w:rFonts w:ascii="Arial" w:hAnsi="Arial" w:cs="Arial"/>
          <w:szCs w:val="24"/>
        </w:rPr>
        <w:t xml:space="preserve">’s </w:t>
      </w:r>
      <w:r w:rsidRPr="00AB528A">
        <w:rPr>
          <w:rFonts w:ascii="Arial" w:hAnsi="Arial" w:cs="Arial"/>
          <w:i/>
          <w:szCs w:val="24"/>
        </w:rPr>
        <w:t>Knowledge to Support the Teaching of Reading: Preparin</w:t>
      </w:r>
      <w:r w:rsidR="00825BC8">
        <w:rPr>
          <w:rFonts w:ascii="Arial" w:hAnsi="Arial" w:cs="Arial"/>
          <w:i/>
          <w:szCs w:val="24"/>
        </w:rPr>
        <w:t>g Teachers for a Changing World (</w:t>
      </w:r>
      <w:r w:rsidRPr="00AB528A">
        <w:rPr>
          <w:rFonts w:ascii="Arial" w:hAnsi="Arial" w:cs="Arial"/>
          <w:szCs w:val="24"/>
        </w:rPr>
        <w:t>2005</w:t>
      </w:r>
      <w:r w:rsidR="008F55F3" w:rsidRPr="00AB528A">
        <w:rPr>
          <w:rFonts w:ascii="Arial" w:hAnsi="Arial" w:cs="Arial"/>
          <w:szCs w:val="24"/>
        </w:rPr>
        <w:t>)</w:t>
      </w:r>
      <w:r w:rsidR="006D0EA9" w:rsidRPr="00AB528A">
        <w:rPr>
          <w:rFonts w:ascii="Arial" w:hAnsi="Arial" w:cs="Arial"/>
          <w:szCs w:val="24"/>
        </w:rPr>
        <w:t xml:space="preserve">- Eva will contact people to be </w:t>
      </w:r>
      <w:r w:rsidRPr="00AB528A">
        <w:rPr>
          <w:rFonts w:ascii="Arial" w:hAnsi="Arial" w:cs="Arial"/>
          <w:szCs w:val="24"/>
        </w:rPr>
        <w:t>book club leaders soon</w:t>
      </w:r>
      <w:r w:rsidR="006D0EA9" w:rsidRPr="00AB528A">
        <w:rPr>
          <w:rFonts w:ascii="Arial" w:hAnsi="Arial" w:cs="Arial"/>
          <w:szCs w:val="24"/>
        </w:rPr>
        <w:t>.</w:t>
      </w:r>
      <w:r w:rsidRPr="00AB528A">
        <w:rPr>
          <w:rFonts w:ascii="Arial" w:hAnsi="Arial" w:cs="Arial"/>
          <w:szCs w:val="24"/>
        </w:rPr>
        <w:t xml:space="preserve">  Approximately 20 book club leaders will be needed across Minnesota. Deb has generated </w:t>
      </w:r>
      <w:r w:rsidR="006D0EA9" w:rsidRPr="00AB528A">
        <w:rPr>
          <w:rFonts w:ascii="Arial" w:hAnsi="Arial" w:cs="Arial"/>
          <w:szCs w:val="24"/>
        </w:rPr>
        <w:t>discussion questions</w:t>
      </w:r>
      <w:r w:rsidRPr="00AB528A">
        <w:rPr>
          <w:rFonts w:ascii="Arial" w:hAnsi="Arial" w:cs="Arial"/>
          <w:szCs w:val="24"/>
        </w:rPr>
        <w:t xml:space="preserve"> to go along with the text. The book c</w:t>
      </w:r>
      <w:r w:rsidR="006D0EA9" w:rsidRPr="00AB528A">
        <w:rPr>
          <w:rFonts w:ascii="Arial" w:hAnsi="Arial" w:cs="Arial"/>
          <w:szCs w:val="24"/>
        </w:rPr>
        <w:t>lubs</w:t>
      </w:r>
      <w:r w:rsidRPr="00AB528A">
        <w:rPr>
          <w:rFonts w:ascii="Arial" w:hAnsi="Arial" w:cs="Arial"/>
          <w:szCs w:val="24"/>
        </w:rPr>
        <w:t xml:space="preserve"> will</w:t>
      </w:r>
      <w:r w:rsidR="006D0EA9" w:rsidRPr="00AB528A">
        <w:rPr>
          <w:rFonts w:ascii="Arial" w:hAnsi="Arial" w:cs="Arial"/>
          <w:szCs w:val="24"/>
        </w:rPr>
        <w:t xml:space="preserve"> meet twice</w:t>
      </w:r>
      <w:r w:rsidRPr="00AB528A">
        <w:rPr>
          <w:rFonts w:ascii="Arial" w:hAnsi="Arial" w:cs="Arial"/>
          <w:szCs w:val="24"/>
        </w:rPr>
        <w:t xml:space="preserve"> during the summer of 2014</w:t>
      </w:r>
      <w:r w:rsidR="006D0EA9" w:rsidRPr="00AB528A">
        <w:rPr>
          <w:rFonts w:ascii="Arial" w:hAnsi="Arial" w:cs="Arial"/>
          <w:szCs w:val="24"/>
        </w:rPr>
        <w:t xml:space="preserve">. </w:t>
      </w:r>
      <w:r w:rsidRPr="00AB528A">
        <w:rPr>
          <w:rFonts w:ascii="Arial" w:hAnsi="Arial" w:cs="Arial"/>
          <w:szCs w:val="24"/>
        </w:rPr>
        <w:t xml:space="preserve">Books will be provided for the </w:t>
      </w:r>
      <w:r w:rsidR="00825BC8">
        <w:rPr>
          <w:rFonts w:ascii="Arial" w:hAnsi="Arial" w:cs="Arial"/>
          <w:szCs w:val="24"/>
        </w:rPr>
        <w:t xml:space="preserve">book club </w:t>
      </w:r>
      <w:r w:rsidRPr="00AB528A">
        <w:rPr>
          <w:rFonts w:ascii="Arial" w:hAnsi="Arial" w:cs="Arial"/>
          <w:szCs w:val="24"/>
        </w:rPr>
        <w:t xml:space="preserve">leaders and </w:t>
      </w:r>
      <w:r w:rsidR="00825BC8">
        <w:rPr>
          <w:rFonts w:ascii="Arial" w:hAnsi="Arial" w:cs="Arial"/>
          <w:szCs w:val="24"/>
        </w:rPr>
        <w:t>the participants</w:t>
      </w:r>
      <w:r w:rsidRPr="00AB528A">
        <w:rPr>
          <w:rFonts w:ascii="Arial" w:hAnsi="Arial" w:cs="Arial"/>
          <w:szCs w:val="24"/>
        </w:rPr>
        <w:t xml:space="preserve">. </w:t>
      </w:r>
      <w:r w:rsidR="00825BC8">
        <w:rPr>
          <w:rFonts w:ascii="Arial" w:hAnsi="Arial" w:cs="Arial"/>
          <w:szCs w:val="24"/>
        </w:rPr>
        <w:t>An a</w:t>
      </w:r>
      <w:r w:rsidR="006D0EA9" w:rsidRPr="00AB528A">
        <w:rPr>
          <w:rFonts w:ascii="Arial" w:hAnsi="Arial" w:cs="Arial"/>
          <w:szCs w:val="24"/>
        </w:rPr>
        <w:t>nnouncement</w:t>
      </w:r>
      <w:r w:rsidR="00825BC8">
        <w:rPr>
          <w:rFonts w:ascii="Arial" w:hAnsi="Arial" w:cs="Arial"/>
          <w:szCs w:val="24"/>
        </w:rPr>
        <w:t xml:space="preserve"> will be placed on the MRA website about</w:t>
      </w:r>
      <w:r w:rsidRPr="00AB528A">
        <w:rPr>
          <w:rFonts w:ascii="Arial" w:hAnsi="Arial" w:cs="Arial"/>
          <w:szCs w:val="24"/>
        </w:rPr>
        <w:t xml:space="preserve"> the book</w:t>
      </w:r>
      <w:r w:rsidR="00825BC8">
        <w:rPr>
          <w:rFonts w:ascii="Arial" w:hAnsi="Arial" w:cs="Arial"/>
          <w:szCs w:val="24"/>
        </w:rPr>
        <w:t xml:space="preserve"> club</w:t>
      </w:r>
      <w:r w:rsidRPr="00AB528A">
        <w:rPr>
          <w:rFonts w:ascii="Arial" w:hAnsi="Arial" w:cs="Arial"/>
          <w:szCs w:val="24"/>
        </w:rPr>
        <w:t xml:space="preserve"> and the</w:t>
      </w:r>
      <w:r w:rsidR="00825BC8">
        <w:rPr>
          <w:rFonts w:ascii="Arial" w:hAnsi="Arial" w:cs="Arial"/>
          <w:szCs w:val="24"/>
        </w:rPr>
        <w:t xml:space="preserve"> Fall MCRR and MAR Event with Catherine Snow</w:t>
      </w:r>
      <w:r w:rsidRPr="00AB528A">
        <w:rPr>
          <w:rFonts w:ascii="Arial" w:hAnsi="Arial" w:cs="Arial"/>
          <w:szCs w:val="24"/>
        </w:rPr>
        <w:t xml:space="preserve"> </w:t>
      </w:r>
      <w:r w:rsidR="00825BC8">
        <w:rPr>
          <w:rFonts w:ascii="Arial" w:hAnsi="Arial" w:cs="Arial"/>
          <w:szCs w:val="24"/>
        </w:rPr>
        <w:t>(</w:t>
      </w:r>
      <w:r w:rsidRPr="00AB528A">
        <w:rPr>
          <w:rFonts w:ascii="Arial" w:hAnsi="Arial" w:cs="Arial"/>
          <w:szCs w:val="24"/>
        </w:rPr>
        <w:t>Friday September 26, 2014</w:t>
      </w:r>
      <w:r w:rsidR="00825BC8">
        <w:rPr>
          <w:rFonts w:ascii="Arial" w:hAnsi="Arial" w:cs="Arial"/>
          <w:szCs w:val="24"/>
        </w:rPr>
        <w:t>)</w:t>
      </w:r>
      <w:r w:rsidR="006D0EA9" w:rsidRPr="00AB528A">
        <w:rPr>
          <w:rFonts w:ascii="Arial" w:hAnsi="Arial" w:cs="Arial"/>
          <w:szCs w:val="24"/>
        </w:rPr>
        <w:t xml:space="preserve">. </w:t>
      </w:r>
    </w:p>
    <w:p w:rsidR="00817BD3" w:rsidRPr="00AB528A" w:rsidRDefault="00AB528A" w:rsidP="0059497B">
      <w:pPr>
        <w:pStyle w:val="FT"/>
        <w:numPr>
          <w:ilvl w:val="0"/>
          <w:numId w:val="4"/>
        </w:numPr>
        <w:spacing w:after="0" w:line="360" w:lineRule="auto"/>
        <w:rPr>
          <w:rFonts w:ascii="Arial" w:hAnsi="Arial" w:cs="Arial"/>
          <w:szCs w:val="24"/>
        </w:rPr>
      </w:pPr>
      <w:r>
        <w:rPr>
          <w:rFonts w:ascii="Arial" w:hAnsi="Arial" w:cs="Arial"/>
          <w:szCs w:val="24"/>
        </w:rPr>
        <w:t>MAR Roster U</w:t>
      </w:r>
      <w:r w:rsidRPr="00AB528A">
        <w:rPr>
          <w:rFonts w:ascii="Arial" w:hAnsi="Arial" w:cs="Arial"/>
          <w:szCs w:val="24"/>
        </w:rPr>
        <w:t>pdates- Bobbi has15 members listed on the official roster.</w:t>
      </w:r>
      <w:r>
        <w:rPr>
          <w:rFonts w:ascii="Arial" w:hAnsi="Arial" w:cs="Arial"/>
          <w:szCs w:val="24"/>
        </w:rPr>
        <w:t xml:space="preserve"> She is in the process of making sure the contact information is accurate.</w:t>
      </w:r>
    </w:p>
    <w:p w:rsidR="009A6051" w:rsidRDefault="009A6051" w:rsidP="00CF4F27">
      <w:pPr>
        <w:pStyle w:val="FT"/>
        <w:spacing w:after="0" w:line="360" w:lineRule="auto"/>
        <w:rPr>
          <w:rFonts w:ascii="Arial" w:hAnsi="Arial" w:cs="Arial"/>
          <w:szCs w:val="24"/>
        </w:rPr>
      </w:pPr>
    </w:p>
    <w:p w:rsidR="00EB2D87" w:rsidRPr="00BB7B17" w:rsidRDefault="00EB2D87" w:rsidP="00CF4F27">
      <w:pPr>
        <w:pStyle w:val="FT"/>
        <w:spacing w:after="0" w:line="360" w:lineRule="auto"/>
        <w:rPr>
          <w:rFonts w:ascii="Arial" w:hAnsi="Arial" w:cs="Arial"/>
          <w:b/>
          <w:szCs w:val="24"/>
        </w:rPr>
      </w:pPr>
      <w:r w:rsidRPr="00BB7B17">
        <w:rPr>
          <w:rFonts w:ascii="Arial" w:hAnsi="Arial" w:cs="Arial"/>
          <w:b/>
          <w:szCs w:val="24"/>
        </w:rPr>
        <w:t>Announcements</w:t>
      </w:r>
      <w:r w:rsidR="00D30946" w:rsidRPr="00BB7B17">
        <w:rPr>
          <w:rFonts w:ascii="Arial" w:hAnsi="Arial" w:cs="Arial"/>
          <w:b/>
          <w:szCs w:val="24"/>
        </w:rPr>
        <w:t>/Comments/Concerns</w:t>
      </w:r>
      <w:r w:rsidRPr="00BB7B17">
        <w:rPr>
          <w:rFonts w:ascii="Arial" w:hAnsi="Arial" w:cs="Arial"/>
          <w:b/>
          <w:szCs w:val="24"/>
        </w:rPr>
        <w:t>:</w:t>
      </w:r>
    </w:p>
    <w:p w:rsidR="00633831" w:rsidRDefault="00633831" w:rsidP="00AB528A">
      <w:pPr>
        <w:pStyle w:val="FT"/>
        <w:numPr>
          <w:ilvl w:val="0"/>
          <w:numId w:val="6"/>
        </w:numPr>
        <w:spacing w:after="0" w:line="360" w:lineRule="auto"/>
        <w:rPr>
          <w:rFonts w:ascii="Arial" w:hAnsi="Arial" w:cs="Arial"/>
          <w:szCs w:val="24"/>
        </w:rPr>
      </w:pPr>
      <w:r>
        <w:rPr>
          <w:rFonts w:ascii="Arial" w:hAnsi="Arial" w:cs="Arial"/>
          <w:szCs w:val="24"/>
        </w:rPr>
        <w:t>MAR had a discussion on the possible</w:t>
      </w:r>
      <w:r w:rsidR="00AB528A">
        <w:rPr>
          <w:rFonts w:ascii="Arial" w:hAnsi="Arial" w:cs="Arial"/>
          <w:szCs w:val="24"/>
        </w:rPr>
        <w:t xml:space="preserve"> chang</w:t>
      </w:r>
      <w:r w:rsidR="009C12F4">
        <w:rPr>
          <w:rFonts w:ascii="Arial" w:hAnsi="Arial" w:cs="Arial"/>
          <w:szCs w:val="24"/>
        </w:rPr>
        <w:t>e in terminology when addressing</w:t>
      </w:r>
      <w:r w:rsidR="00AB528A">
        <w:rPr>
          <w:rFonts w:ascii="Arial" w:hAnsi="Arial" w:cs="Arial"/>
          <w:szCs w:val="24"/>
        </w:rPr>
        <w:t xml:space="preserve"> English learners to Emergent Bilingual </w:t>
      </w:r>
      <w:r>
        <w:rPr>
          <w:rFonts w:ascii="Arial" w:hAnsi="Arial" w:cs="Arial"/>
          <w:szCs w:val="24"/>
        </w:rPr>
        <w:t>Speakers.</w:t>
      </w:r>
    </w:p>
    <w:p w:rsidR="00825BC8" w:rsidRDefault="00633831" w:rsidP="00CF4F27">
      <w:pPr>
        <w:pStyle w:val="FT"/>
        <w:numPr>
          <w:ilvl w:val="0"/>
          <w:numId w:val="6"/>
        </w:numPr>
        <w:spacing w:after="0" w:line="360" w:lineRule="auto"/>
        <w:rPr>
          <w:rFonts w:ascii="Arial" w:hAnsi="Arial" w:cs="Arial"/>
          <w:szCs w:val="24"/>
        </w:rPr>
      </w:pPr>
      <w:r>
        <w:rPr>
          <w:rFonts w:ascii="Arial" w:hAnsi="Arial" w:cs="Arial"/>
          <w:szCs w:val="24"/>
        </w:rPr>
        <w:t xml:space="preserve">The </w:t>
      </w:r>
      <w:r w:rsidR="00AB528A" w:rsidRPr="00633831">
        <w:rPr>
          <w:rFonts w:ascii="Arial" w:hAnsi="Arial" w:cs="Arial"/>
          <w:szCs w:val="24"/>
        </w:rPr>
        <w:t>International Reading Association is changing to International Literacy Association</w:t>
      </w:r>
      <w:r>
        <w:rPr>
          <w:rFonts w:ascii="Arial" w:hAnsi="Arial" w:cs="Arial"/>
          <w:szCs w:val="24"/>
        </w:rPr>
        <w:t>.</w:t>
      </w:r>
    </w:p>
    <w:p w:rsidR="004A43DB" w:rsidRPr="00633831" w:rsidRDefault="00825BC8" w:rsidP="00CF4F27">
      <w:pPr>
        <w:pStyle w:val="FT"/>
        <w:numPr>
          <w:ilvl w:val="0"/>
          <w:numId w:val="6"/>
        </w:numPr>
        <w:spacing w:after="0" w:line="360" w:lineRule="auto"/>
        <w:rPr>
          <w:rFonts w:ascii="Arial" w:hAnsi="Arial" w:cs="Arial"/>
          <w:szCs w:val="24"/>
        </w:rPr>
      </w:pPr>
      <w:r>
        <w:rPr>
          <w:rFonts w:ascii="Arial" w:hAnsi="Arial" w:cs="Arial"/>
          <w:szCs w:val="24"/>
        </w:rPr>
        <w:t xml:space="preserve">There was a discussion on the </w:t>
      </w:r>
      <w:r w:rsidR="009A6051">
        <w:rPr>
          <w:rFonts w:ascii="Arial" w:hAnsi="Arial" w:cs="Arial"/>
          <w:szCs w:val="24"/>
        </w:rPr>
        <w:t>Minnesota licensure S</w:t>
      </w:r>
      <w:r>
        <w:rPr>
          <w:rFonts w:ascii="Arial" w:hAnsi="Arial" w:cs="Arial"/>
          <w:szCs w:val="24"/>
        </w:rPr>
        <w:t>ta</w:t>
      </w:r>
      <w:r w:rsidR="009A6051">
        <w:rPr>
          <w:rFonts w:ascii="Arial" w:hAnsi="Arial" w:cs="Arial"/>
          <w:szCs w:val="24"/>
        </w:rPr>
        <w:t>ndards for all K-12 teachers and</w:t>
      </w:r>
      <w:r>
        <w:rPr>
          <w:rFonts w:ascii="Arial" w:hAnsi="Arial" w:cs="Arial"/>
          <w:szCs w:val="24"/>
        </w:rPr>
        <w:t xml:space="preserve"> incorporating reading standa</w:t>
      </w:r>
      <w:r w:rsidR="009A6051">
        <w:rPr>
          <w:rFonts w:ascii="Arial" w:hAnsi="Arial" w:cs="Arial"/>
          <w:szCs w:val="24"/>
        </w:rPr>
        <w:t>rds within various content/licensure areas.</w:t>
      </w:r>
    </w:p>
    <w:p w:rsidR="009A6051" w:rsidRDefault="009A6051" w:rsidP="00471769">
      <w:pPr>
        <w:pStyle w:val="FT"/>
        <w:spacing w:after="0" w:line="360" w:lineRule="auto"/>
        <w:rPr>
          <w:rFonts w:ascii="Arial" w:hAnsi="Arial" w:cs="Arial"/>
          <w:b/>
          <w:szCs w:val="24"/>
        </w:rPr>
      </w:pPr>
    </w:p>
    <w:p w:rsidR="004A43DB" w:rsidRDefault="004A43DB" w:rsidP="00471769">
      <w:pPr>
        <w:pStyle w:val="FT"/>
        <w:spacing w:after="0" w:line="360" w:lineRule="auto"/>
        <w:rPr>
          <w:rFonts w:ascii="Arial" w:hAnsi="Arial" w:cs="Arial"/>
          <w:b/>
          <w:szCs w:val="24"/>
        </w:rPr>
      </w:pPr>
      <w:r w:rsidRPr="00BB7B17">
        <w:rPr>
          <w:rFonts w:ascii="Arial" w:hAnsi="Arial" w:cs="Arial"/>
          <w:b/>
          <w:szCs w:val="24"/>
        </w:rPr>
        <w:t>Action Steps</w:t>
      </w:r>
      <w:r w:rsidR="004C271F">
        <w:rPr>
          <w:rFonts w:ascii="Arial" w:hAnsi="Arial" w:cs="Arial"/>
          <w:b/>
          <w:szCs w:val="24"/>
        </w:rPr>
        <w:t xml:space="preserve"> (what, who, when)</w:t>
      </w:r>
      <w:r w:rsidRPr="00BB7B17">
        <w:rPr>
          <w:rFonts w:ascii="Arial" w:hAnsi="Arial" w:cs="Arial"/>
          <w:b/>
          <w:szCs w:val="24"/>
        </w:rPr>
        <w:t>:</w:t>
      </w:r>
    </w:p>
    <w:p w:rsidR="004C271F" w:rsidRDefault="004C271F" w:rsidP="00471769">
      <w:pPr>
        <w:pStyle w:val="FT"/>
        <w:spacing w:after="0" w:line="360" w:lineRule="auto"/>
        <w:rPr>
          <w:rFonts w:ascii="Arial" w:hAnsi="Arial" w:cs="Arial"/>
          <w:b/>
          <w:szCs w:val="24"/>
        </w:rPr>
      </w:pPr>
    </w:p>
    <w:p w:rsidR="004C271F" w:rsidRPr="009056C5" w:rsidRDefault="004C271F" w:rsidP="00471769">
      <w:pPr>
        <w:pStyle w:val="FT"/>
        <w:spacing w:after="0" w:line="360" w:lineRule="auto"/>
        <w:rPr>
          <w:rFonts w:ascii="Arial" w:hAnsi="Arial" w:cs="Arial"/>
          <w:b/>
          <w:szCs w:val="24"/>
        </w:rPr>
      </w:pPr>
      <w:r w:rsidRPr="009056C5">
        <w:rPr>
          <w:rFonts w:ascii="Arial" w:hAnsi="Arial" w:cs="Arial"/>
          <w:b/>
          <w:szCs w:val="24"/>
        </w:rPr>
        <w:t>Date o</w:t>
      </w:r>
      <w:r w:rsidR="0059497B" w:rsidRPr="009056C5">
        <w:rPr>
          <w:rFonts w:ascii="Arial" w:hAnsi="Arial" w:cs="Arial"/>
          <w:b/>
          <w:szCs w:val="24"/>
        </w:rPr>
        <w:t xml:space="preserve">f next </w:t>
      </w:r>
      <w:r w:rsidR="008F55F3">
        <w:rPr>
          <w:rFonts w:ascii="Arial" w:hAnsi="Arial" w:cs="Arial"/>
          <w:b/>
          <w:szCs w:val="24"/>
        </w:rPr>
        <w:t xml:space="preserve">meeting: </w:t>
      </w:r>
      <w:r w:rsidR="009C12F4">
        <w:rPr>
          <w:rFonts w:ascii="Arial" w:hAnsi="Arial" w:cs="Arial"/>
          <w:b/>
          <w:szCs w:val="24"/>
        </w:rPr>
        <w:t>June 10, 2014 3-4:30PM at Hamline University TBD</w:t>
      </w:r>
      <w:r w:rsidR="00F60B44">
        <w:rPr>
          <w:rFonts w:ascii="Arial" w:hAnsi="Arial" w:cs="Arial"/>
          <w:b/>
          <w:szCs w:val="24"/>
        </w:rPr>
        <w:t>- Cancelled</w:t>
      </w:r>
    </w:p>
    <w:p w:rsidR="00D30946" w:rsidRPr="009056C5" w:rsidRDefault="00D30946" w:rsidP="00457F28">
      <w:pPr>
        <w:rPr>
          <w:rFonts w:ascii="Arial" w:hAnsi="Arial" w:cs="Arial"/>
        </w:rPr>
      </w:pPr>
    </w:p>
    <w:p w:rsidR="009056C5" w:rsidRPr="009056C5" w:rsidRDefault="009056C5" w:rsidP="00457F28">
      <w:pPr>
        <w:rPr>
          <w:rFonts w:ascii="Arial" w:hAnsi="Arial" w:cs="Arial"/>
        </w:rPr>
      </w:pPr>
      <w:r w:rsidRPr="009056C5">
        <w:rPr>
          <w:rFonts w:ascii="Arial" w:hAnsi="Arial" w:cs="Arial"/>
          <w:b/>
        </w:rPr>
        <w:t>Save the Date</w:t>
      </w:r>
      <w:r w:rsidRPr="009056C5">
        <w:rPr>
          <w:rFonts w:ascii="Arial" w:hAnsi="Arial" w:cs="Arial"/>
        </w:rPr>
        <w:t xml:space="preserve">: </w:t>
      </w:r>
      <w:r>
        <w:rPr>
          <w:rFonts w:ascii="Arial" w:hAnsi="Arial" w:cs="Arial"/>
        </w:rPr>
        <w:t xml:space="preserve">Policy Event - </w:t>
      </w:r>
      <w:r w:rsidR="00633831">
        <w:rPr>
          <w:rFonts w:ascii="Arial" w:hAnsi="Arial" w:cs="Arial"/>
        </w:rPr>
        <w:t>Jan 12, 2015</w:t>
      </w:r>
      <w:r w:rsidRPr="009056C5">
        <w:rPr>
          <w:rFonts w:ascii="Arial" w:hAnsi="Arial" w:cs="Arial"/>
        </w:rPr>
        <w:t xml:space="preserve"> Hamline University, Anderson 111 has been confirmed </w:t>
      </w:r>
    </w:p>
    <w:sectPr w:rsidR="009056C5" w:rsidRPr="009056C5" w:rsidSect="00D30946">
      <w:pgSz w:w="12240" w:h="15840" w:code="1"/>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BC8" w:rsidRDefault="00825BC8">
      <w:r>
        <w:separator/>
      </w:r>
    </w:p>
  </w:endnote>
  <w:endnote w:type="continuationSeparator" w:id="0">
    <w:p w:rsidR="00825BC8" w:rsidRDefault="00825BC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P TypographicSymbols">
    <w:altName w:val="WP TypographicSymbols"/>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BC8" w:rsidRDefault="00825BC8">
      <w:r>
        <w:separator/>
      </w:r>
    </w:p>
  </w:footnote>
  <w:footnote w:type="continuationSeparator" w:id="0">
    <w:p w:rsidR="00825BC8" w:rsidRDefault="00825BC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8C78E2"/>
    <w:lvl w:ilvl="0">
      <w:numFmt w:val="decimal"/>
      <w:lvlText w:val="*"/>
      <w:lvlJc w:val="left"/>
    </w:lvl>
  </w:abstractNum>
  <w:abstractNum w:abstractNumId="1">
    <w:nsid w:val="031147C6"/>
    <w:multiLevelType w:val="hybridMultilevel"/>
    <w:tmpl w:val="9126D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078F0"/>
    <w:multiLevelType w:val="hybridMultilevel"/>
    <w:tmpl w:val="BDA0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174A3"/>
    <w:multiLevelType w:val="hybridMultilevel"/>
    <w:tmpl w:val="A2C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D3620"/>
    <w:multiLevelType w:val="hybridMultilevel"/>
    <w:tmpl w:val="44A8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C527D"/>
    <w:multiLevelType w:val="hybridMultilevel"/>
    <w:tmpl w:val="B682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rsids>
    <w:rsidRoot w:val="00E763ED"/>
    <w:rsid w:val="00087ADF"/>
    <w:rsid w:val="000C4952"/>
    <w:rsid w:val="000F4245"/>
    <w:rsid w:val="000F75B7"/>
    <w:rsid w:val="001760F2"/>
    <w:rsid w:val="001936FE"/>
    <w:rsid w:val="00200B1E"/>
    <w:rsid w:val="002106D3"/>
    <w:rsid w:val="00241B1B"/>
    <w:rsid w:val="00241F74"/>
    <w:rsid w:val="00287229"/>
    <w:rsid w:val="002A3B81"/>
    <w:rsid w:val="00320421"/>
    <w:rsid w:val="004170D5"/>
    <w:rsid w:val="00426E6B"/>
    <w:rsid w:val="00457F28"/>
    <w:rsid w:val="00471769"/>
    <w:rsid w:val="004A43DB"/>
    <w:rsid w:val="004A73EF"/>
    <w:rsid w:val="004B14EA"/>
    <w:rsid w:val="004C271F"/>
    <w:rsid w:val="004D1102"/>
    <w:rsid w:val="005652B7"/>
    <w:rsid w:val="0059497B"/>
    <w:rsid w:val="005A6A5A"/>
    <w:rsid w:val="005C2902"/>
    <w:rsid w:val="005F07D6"/>
    <w:rsid w:val="00633831"/>
    <w:rsid w:val="00634685"/>
    <w:rsid w:val="00674F62"/>
    <w:rsid w:val="006D0EA9"/>
    <w:rsid w:val="007406F2"/>
    <w:rsid w:val="007C2116"/>
    <w:rsid w:val="007F57CB"/>
    <w:rsid w:val="00800169"/>
    <w:rsid w:val="00802642"/>
    <w:rsid w:val="00817BD3"/>
    <w:rsid w:val="00825BC8"/>
    <w:rsid w:val="008933E1"/>
    <w:rsid w:val="008F55F3"/>
    <w:rsid w:val="009056C5"/>
    <w:rsid w:val="00961EB7"/>
    <w:rsid w:val="009935F9"/>
    <w:rsid w:val="009A6051"/>
    <w:rsid w:val="009C12F4"/>
    <w:rsid w:val="00A17634"/>
    <w:rsid w:val="00A76741"/>
    <w:rsid w:val="00AB528A"/>
    <w:rsid w:val="00AE08AC"/>
    <w:rsid w:val="00AE237D"/>
    <w:rsid w:val="00BB7B17"/>
    <w:rsid w:val="00C5414C"/>
    <w:rsid w:val="00C5578C"/>
    <w:rsid w:val="00C81777"/>
    <w:rsid w:val="00C83328"/>
    <w:rsid w:val="00CB11E0"/>
    <w:rsid w:val="00CC604F"/>
    <w:rsid w:val="00CF33DA"/>
    <w:rsid w:val="00CF4F27"/>
    <w:rsid w:val="00D05E6F"/>
    <w:rsid w:val="00D30946"/>
    <w:rsid w:val="00D878F0"/>
    <w:rsid w:val="00E12906"/>
    <w:rsid w:val="00E3661A"/>
    <w:rsid w:val="00E72990"/>
    <w:rsid w:val="00E763ED"/>
    <w:rsid w:val="00E80E46"/>
    <w:rsid w:val="00EA41BC"/>
    <w:rsid w:val="00EB2D87"/>
    <w:rsid w:val="00F4605F"/>
    <w:rsid w:val="00F60B44"/>
    <w:rsid w:val="00FE3D25"/>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05F"/>
    <w:pPr>
      <w:widowControl w:val="0"/>
      <w:autoSpaceDE w:val="0"/>
      <w:autoSpaceDN w:val="0"/>
      <w:adjustRightInd w:val="0"/>
    </w:pPr>
    <w:rPr>
      <w:sz w:val="24"/>
      <w:szCs w:val="24"/>
    </w:rPr>
  </w:style>
  <w:style w:type="paragraph" w:styleId="Heading1">
    <w:name w:val="heading 1"/>
    <w:basedOn w:val="Normal"/>
    <w:next w:val="Normal"/>
    <w:qFormat/>
    <w:rsid w:val="00EB2D87"/>
    <w:pPr>
      <w:keepNext/>
      <w:widowControl/>
      <w:autoSpaceDE/>
      <w:autoSpaceDN/>
      <w:adjustRightInd/>
      <w:jc w:val="center"/>
      <w:outlineLvl w:val="0"/>
    </w:pPr>
    <w:rPr>
      <w:sz w:val="44"/>
    </w:rPr>
  </w:style>
  <w:style w:type="paragraph" w:styleId="Heading2">
    <w:name w:val="heading 2"/>
    <w:basedOn w:val="Normal"/>
    <w:next w:val="Normal"/>
    <w:qFormat/>
    <w:rsid w:val="00EB2D87"/>
    <w:pPr>
      <w:keepNext/>
      <w:widowControl/>
      <w:autoSpaceDE/>
      <w:autoSpaceDN/>
      <w:adjustRightInd/>
      <w:jc w:val="center"/>
      <w:outlineLvl w:val="1"/>
    </w:pPr>
    <w:rPr>
      <w:b/>
      <w:bCs/>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F4605F"/>
  </w:style>
  <w:style w:type="character" w:customStyle="1" w:styleId="Hypertext">
    <w:name w:val="Hypertext"/>
    <w:rsid w:val="00F4605F"/>
    <w:rPr>
      <w:color w:val="0000FF"/>
      <w:u w:val="single"/>
    </w:rPr>
  </w:style>
  <w:style w:type="paragraph" w:styleId="Header">
    <w:name w:val="header"/>
    <w:basedOn w:val="Normal"/>
    <w:rsid w:val="00EA41BC"/>
    <w:pPr>
      <w:tabs>
        <w:tab w:val="center" w:pos="4320"/>
        <w:tab w:val="right" w:pos="8640"/>
      </w:tabs>
    </w:pPr>
  </w:style>
  <w:style w:type="paragraph" w:styleId="Footer">
    <w:name w:val="footer"/>
    <w:basedOn w:val="Normal"/>
    <w:rsid w:val="00EA41BC"/>
    <w:pPr>
      <w:tabs>
        <w:tab w:val="center" w:pos="4320"/>
        <w:tab w:val="right" w:pos="8640"/>
      </w:tabs>
    </w:pPr>
  </w:style>
  <w:style w:type="paragraph" w:customStyle="1" w:styleId="FT">
    <w:name w:val="FT"/>
    <w:rsid w:val="00EB2D87"/>
    <w:pPr>
      <w:spacing w:after="240" w:line="240" w:lineRule="atLeast"/>
    </w:pPr>
    <w:rPr>
      <w:rFonts w:ascii="Courier" w:hAnsi="Courier"/>
      <w:sz w:val="24"/>
    </w:rPr>
  </w:style>
  <w:style w:type="paragraph" w:customStyle="1" w:styleId="PD">
    <w:name w:val="PD"/>
    <w:rsid w:val="00EB2D87"/>
    <w:pPr>
      <w:spacing w:before="240" w:after="240" w:line="240" w:lineRule="atLeast"/>
    </w:pPr>
    <w:rPr>
      <w:rFonts w:ascii="Courier" w:hAnsi="Courier"/>
      <w:b/>
      <w:i/>
      <w:caps/>
      <w:sz w:val="24"/>
    </w:rPr>
  </w:style>
  <w:style w:type="paragraph" w:customStyle="1" w:styleId="HD">
    <w:name w:val="HD"/>
    <w:rsid w:val="00EB2D87"/>
    <w:pPr>
      <w:spacing w:after="240" w:line="240" w:lineRule="atLeast"/>
    </w:pPr>
    <w:rPr>
      <w:rFonts w:ascii="Courier" w:hAnsi="Courier"/>
      <w:b/>
      <w:sz w:val="24"/>
    </w:rPr>
  </w:style>
  <w:style w:type="paragraph" w:customStyle="1" w:styleId="HE">
    <w:name w:val="HE"/>
    <w:rsid w:val="00EB2D87"/>
    <w:pPr>
      <w:spacing w:after="240" w:line="240" w:lineRule="atLeast"/>
    </w:pPr>
    <w:rPr>
      <w:rFonts w:ascii="Courier" w:hAnsi="Courier"/>
      <w:b/>
      <w:sz w:val="24"/>
    </w:rPr>
  </w:style>
  <w:style w:type="paragraph" w:customStyle="1" w:styleId="a">
    <w:name w:val="_"/>
    <w:basedOn w:val="Normal"/>
    <w:rsid w:val="00EB2D87"/>
    <w:pPr>
      <w:ind w:left="720" w:hanging="720"/>
    </w:pPr>
    <w:rPr>
      <w:sz w:val="20"/>
    </w:rPr>
  </w:style>
  <w:style w:type="character" w:styleId="PageNumber">
    <w:name w:val="page number"/>
    <w:basedOn w:val="DefaultParagraphFont"/>
    <w:rsid w:val="00E763ED"/>
  </w:style>
  <w:style w:type="character" w:customStyle="1" w:styleId="aqj">
    <w:name w:val="aqj"/>
    <w:basedOn w:val="DefaultParagraphFont"/>
    <w:rsid w:val="00905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EB2D87"/>
    <w:pPr>
      <w:keepNext/>
      <w:widowControl/>
      <w:autoSpaceDE/>
      <w:autoSpaceDN/>
      <w:adjustRightInd/>
      <w:jc w:val="center"/>
      <w:outlineLvl w:val="0"/>
    </w:pPr>
    <w:rPr>
      <w:sz w:val="44"/>
    </w:rPr>
  </w:style>
  <w:style w:type="paragraph" w:styleId="Heading2">
    <w:name w:val="heading 2"/>
    <w:basedOn w:val="Normal"/>
    <w:next w:val="Normal"/>
    <w:qFormat/>
    <w:rsid w:val="00EB2D87"/>
    <w:pPr>
      <w:keepNext/>
      <w:widowControl/>
      <w:autoSpaceDE/>
      <w:autoSpaceDN/>
      <w:adjustRightInd/>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EA41BC"/>
    <w:pPr>
      <w:tabs>
        <w:tab w:val="center" w:pos="4320"/>
        <w:tab w:val="right" w:pos="8640"/>
      </w:tabs>
    </w:pPr>
  </w:style>
  <w:style w:type="paragraph" w:styleId="Footer">
    <w:name w:val="footer"/>
    <w:basedOn w:val="Normal"/>
    <w:rsid w:val="00EA41BC"/>
    <w:pPr>
      <w:tabs>
        <w:tab w:val="center" w:pos="4320"/>
        <w:tab w:val="right" w:pos="8640"/>
      </w:tabs>
    </w:pPr>
  </w:style>
  <w:style w:type="paragraph" w:customStyle="1" w:styleId="FT">
    <w:name w:val="FT"/>
    <w:rsid w:val="00EB2D87"/>
    <w:pPr>
      <w:spacing w:after="240" w:line="240" w:lineRule="atLeast"/>
    </w:pPr>
    <w:rPr>
      <w:rFonts w:ascii="Courier" w:hAnsi="Courier"/>
      <w:sz w:val="24"/>
    </w:rPr>
  </w:style>
  <w:style w:type="paragraph" w:customStyle="1" w:styleId="PD">
    <w:name w:val="PD"/>
    <w:rsid w:val="00EB2D87"/>
    <w:pPr>
      <w:spacing w:before="240" w:after="240" w:line="240" w:lineRule="atLeast"/>
    </w:pPr>
    <w:rPr>
      <w:rFonts w:ascii="Courier" w:hAnsi="Courier"/>
      <w:b/>
      <w:i/>
      <w:caps/>
      <w:sz w:val="24"/>
    </w:rPr>
  </w:style>
  <w:style w:type="paragraph" w:customStyle="1" w:styleId="HD">
    <w:name w:val="HD"/>
    <w:rsid w:val="00EB2D87"/>
    <w:pPr>
      <w:spacing w:after="240" w:line="240" w:lineRule="atLeast"/>
    </w:pPr>
    <w:rPr>
      <w:rFonts w:ascii="Courier" w:hAnsi="Courier"/>
      <w:b/>
      <w:sz w:val="24"/>
    </w:rPr>
  </w:style>
  <w:style w:type="paragraph" w:customStyle="1" w:styleId="HE">
    <w:name w:val="HE"/>
    <w:rsid w:val="00EB2D87"/>
    <w:pPr>
      <w:spacing w:after="240" w:line="240" w:lineRule="atLeast"/>
    </w:pPr>
    <w:rPr>
      <w:rFonts w:ascii="Courier" w:hAnsi="Courier"/>
      <w:b/>
      <w:sz w:val="24"/>
    </w:rPr>
  </w:style>
  <w:style w:type="paragraph" w:customStyle="1" w:styleId="a">
    <w:name w:val="_"/>
    <w:basedOn w:val="Normal"/>
    <w:rsid w:val="00EB2D87"/>
    <w:pPr>
      <w:ind w:left="720" w:hanging="720"/>
    </w:pPr>
    <w:rPr>
      <w:sz w:val="20"/>
    </w:rPr>
  </w:style>
  <w:style w:type="character" w:styleId="PageNumber">
    <w:name w:val="page number"/>
    <w:basedOn w:val="DefaultParagraphFont"/>
    <w:rsid w:val="00E763ED"/>
  </w:style>
  <w:style w:type="character" w:customStyle="1" w:styleId="aqj">
    <w:name w:val="aqj"/>
    <w:basedOn w:val="DefaultParagraphFont"/>
    <w:rsid w:val="009056C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ncy%20Sylvester\Application%20Data\Microsoft\Templates\A%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Settings\Nancy Sylvester\Application Data\Microsoft\Templates\A Stationery.dot</Template>
  <TotalTime>1</TotalTime>
  <Pages>2</Pages>
  <Words>492</Words>
  <Characters>2809</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Sample Meeting Minutes Template</vt:lpstr>
    </vt:vector>
  </TitlesOfParts>
  <Company>Nancy Sylvester, MA, PRP, CPP-T</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Meeting Minutes Template</dc:title>
  <dc:subject>Sample Meeting Minutes Template</dc:subject>
  <dc:creator>Nancy Sylvester, MA, PRP, CPP-T</dc:creator>
  <cp:keywords>Sample Meeting Minutes Template</cp:keywords>
  <dc:description>Sample Meeting Minutes Template</dc:description>
  <cp:lastModifiedBy>Lisa Krall</cp:lastModifiedBy>
  <cp:revision>2</cp:revision>
  <dcterms:created xsi:type="dcterms:W3CDTF">2014-09-19T18:39:00Z</dcterms:created>
  <dcterms:modified xsi:type="dcterms:W3CDTF">2014-09-19T18:39:00Z</dcterms:modified>
</cp:coreProperties>
</file>